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6C" w:rsidRDefault="00F64B5D">
      <w:pPr>
        <w:jc w:val="center"/>
      </w:pPr>
      <w:bookmarkStart w:id="0" w:name="_GoBack"/>
      <w:bookmarkEnd w:id="0"/>
      <w:r>
        <w:rPr>
          <w:b/>
        </w:rPr>
        <w:t>Standing Committee Detail Report</w:t>
      </w:r>
    </w:p>
    <w:p w:rsidR="00550B6C" w:rsidRDefault="00550B6C"/>
    <w:p w:rsidR="00550B6C" w:rsidRDefault="00F64B5D">
      <w:r>
        <w:rPr>
          <w:b/>
        </w:rPr>
        <w:t>Bill Number: HB2460</w:t>
      </w:r>
    </w:p>
    <w:p w:rsidR="00550B6C" w:rsidRDefault="00F64B5D">
      <w:proofErr w:type="gramStart"/>
      <w:r>
        <w:t>charter</w:t>
      </w:r>
      <w:proofErr w:type="gramEnd"/>
      <w:r>
        <w:t xml:space="preserve"> schools; vacant buildings; equipment</w:t>
      </w:r>
    </w:p>
    <w:p w:rsidR="00550B6C" w:rsidRDefault="00550B6C"/>
    <w:p w:rsidR="00550B6C" w:rsidRDefault="00F64B5D">
      <w:r>
        <w:rPr>
          <w:b/>
        </w:rPr>
        <w:t>House Education</w:t>
      </w:r>
    </w:p>
    <w:p w:rsidR="00550B6C" w:rsidRDefault="00F64B5D">
      <w:pPr>
        <w:tabs>
          <w:tab w:val="left" w:pos="5760"/>
        </w:tabs>
      </w:pPr>
      <w:r>
        <w:rPr>
          <w:b/>
        </w:rPr>
        <w:t>Assigned Date: 1/24/2018</w:t>
      </w:r>
      <w:r>
        <w:tab/>
      </w:r>
      <w:r>
        <w:rPr>
          <w:b/>
        </w:rPr>
        <w:t>Report Date: 2/5/2018</w:t>
      </w:r>
    </w:p>
    <w:p w:rsidR="00550B6C" w:rsidRDefault="00F64B5D">
      <w:r>
        <w:rPr>
          <w:b/>
        </w:rPr>
        <w:t>Action: do pass</w:t>
      </w:r>
    </w:p>
    <w:p w:rsidR="00550B6C" w:rsidRDefault="00550B6C"/>
    <w:p w:rsidR="00550B6C" w:rsidRDefault="00F64B5D">
      <w:r>
        <w:t xml:space="preserve">Ayes: </w:t>
      </w:r>
      <w:proofErr w:type="gramStart"/>
      <w:r>
        <w:t>7</w:t>
      </w:r>
      <w:proofErr w:type="gramEnd"/>
      <w:r>
        <w:t xml:space="preserve"> Nays: 4</w:t>
      </w:r>
    </w:p>
    <w:p w:rsidR="00550B6C" w:rsidRDefault="00550B6C"/>
    <w:p w:rsidR="00550B6C" w:rsidRDefault="00F64B5D">
      <w:pPr>
        <w:tabs>
          <w:tab w:val="left" w:pos="2700"/>
        </w:tabs>
      </w:pP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</w:p>
    <w:p w:rsidR="00550B6C" w:rsidRDefault="00F64B5D">
      <w:pPr>
        <w:tabs>
          <w:tab w:val="left" w:pos="2700"/>
        </w:tabs>
      </w:pPr>
      <w:r>
        <w:t>ALLEN J</w:t>
      </w:r>
      <w:r>
        <w:tab/>
        <w:t>Y</w:t>
      </w:r>
    </w:p>
    <w:p w:rsidR="00550B6C" w:rsidRDefault="00F64B5D">
      <w:pPr>
        <w:tabs>
          <w:tab w:val="left" w:pos="2700"/>
        </w:tabs>
      </w:pPr>
      <w:r>
        <w:t>ALSTON</w:t>
      </w:r>
      <w:r>
        <w:tab/>
        <w:t>N</w:t>
      </w:r>
    </w:p>
    <w:p w:rsidR="00550B6C" w:rsidRDefault="00F64B5D">
      <w:pPr>
        <w:tabs>
          <w:tab w:val="left" w:pos="2700"/>
        </w:tabs>
      </w:pPr>
      <w:r>
        <w:t>BOLDING</w:t>
      </w:r>
      <w:r>
        <w:tab/>
        <w:t>N</w:t>
      </w:r>
    </w:p>
    <w:p w:rsidR="00550B6C" w:rsidRDefault="00F64B5D">
      <w:pPr>
        <w:tabs>
          <w:tab w:val="left" w:pos="2700"/>
        </w:tabs>
      </w:pPr>
      <w:r>
        <w:t>BOWERS</w:t>
      </w:r>
      <w:r>
        <w:tab/>
        <w:t>Y</w:t>
      </w:r>
    </w:p>
    <w:p w:rsidR="00550B6C" w:rsidRDefault="00F64B5D">
      <w:pPr>
        <w:tabs>
          <w:tab w:val="left" w:pos="2700"/>
        </w:tabs>
      </w:pPr>
      <w:r>
        <w:t>NORGAARD</w:t>
      </w:r>
      <w:r>
        <w:tab/>
        <w:t>Y</w:t>
      </w:r>
    </w:p>
    <w:p w:rsidR="00550B6C" w:rsidRDefault="00F64B5D">
      <w:pPr>
        <w:tabs>
          <w:tab w:val="left" w:pos="2700"/>
        </w:tabs>
      </w:pPr>
      <w:r>
        <w:t>NUTT</w:t>
      </w:r>
      <w:r>
        <w:tab/>
        <w:t>Y</w:t>
      </w:r>
    </w:p>
    <w:p w:rsidR="00550B6C" w:rsidRDefault="00F64B5D">
      <w:pPr>
        <w:tabs>
          <w:tab w:val="left" w:pos="2700"/>
        </w:tabs>
      </w:pPr>
      <w:r>
        <w:t>SALDATE</w:t>
      </w:r>
      <w:r>
        <w:tab/>
        <w:t>N</w:t>
      </w:r>
    </w:p>
    <w:p w:rsidR="00550B6C" w:rsidRDefault="00F64B5D">
      <w:pPr>
        <w:tabs>
          <w:tab w:val="left" w:pos="2700"/>
        </w:tabs>
      </w:pPr>
      <w:r>
        <w:t>STRINGER</w:t>
      </w:r>
      <w:r>
        <w:tab/>
        <w:t>Y</w:t>
      </w:r>
    </w:p>
    <w:p w:rsidR="00550B6C" w:rsidRDefault="00F64B5D">
      <w:pPr>
        <w:tabs>
          <w:tab w:val="left" w:pos="2700"/>
        </w:tabs>
      </w:pPr>
      <w:r>
        <w:t>UDALL</w:t>
      </w:r>
      <w:r>
        <w:tab/>
        <w:t>N</w:t>
      </w:r>
    </w:p>
    <w:p w:rsidR="00550B6C" w:rsidRDefault="00F64B5D">
      <w:pPr>
        <w:tabs>
          <w:tab w:val="left" w:pos="2700"/>
        </w:tabs>
      </w:pPr>
      <w:r>
        <w:t>COLEMAN</w:t>
      </w:r>
      <w:r>
        <w:tab/>
        <w:t>Y</w:t>
      </w:r>
    </w:p>
    <w:p w:rsidR="00550B6C" w:rsidRDefault="00F64B5D">
      <w:pPr>
        <w:tabs>
          <w:tab w:val="left" w:pos="2700"/>
        </w:tabs>
      </w:pPr>
      <w:r>
        <w:t>BOYER</w:t>
      </w:r>
      <w:r>
        <w:tab/>
        <w:t>Y</w:t>
      </w:r>
    </w:p>
    <w:p w:rsidR="00550B6C" w:rsidRDefault="00550B6C"/>
    <w:p w:rsidR="00550B6C" w:rsidRDefault="00F64B5D">
      <w:r>
        <w:rPr>
          <w:b/>
        </w:rPr>
        <w:t>House Rules</w:t>
      </w:r>
    </w:p>
    <w:p w:rsidR="00550B6C" w:rsidRDefault="00F64B5D">
      <w:pPr>
        <w:tabs>
          <w:tab w:val="left" w:pos="5760"/>
        </w:tabs>
      </w:pPr>
      <w:r>
        <w:rPr>
          <w:b/>
        </w:rPr>
        <w:t>Assigned Date: 1/24/2018</w:t>
      </w:r>
      <w:r>
        <w:tab/>
      </w:r>
      <w:r>
        <w:rPr>
          <w:b/>
        </w:rPr>
        <w:t xml:space="preserve">Report Date: </w:t>
      </w:r>
    </w:p>
    <w:p w:rsidR="00550B6C" w:rsidRDefault="00F64B5D">
      <w:r>
        <w:rPr>
          <w:b/>
        </w:rPr>
        <w:t>Action: No Action</w:t>
      </w:r>
    </w:p>
    <w:p w:rsidR="00550B6C" w:rsidRDefault="00550B6C"/>
    <w:sectPr w:rsidR="0055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6C"/>
    <w:rsid w:val="00550B6C"/>
    <w:rsid w:val="00F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C5E0C-C511-4FCF-A4E5-7ED037C8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Snavely</dc:creator>
  <cp:lastModifiedBy>Christine Snavely</cp:lastModifiedBy>
  <cp:revision>2</cp:revision>
  <dcterms:created xsi:type="dcterms:W3CDTF">2018-02-09T19:13:00Z</dcterms:created>
  <dcterms:modified xsi:type="dcterms:W3CDTF">2018-02-09T19:13:00Z</dcterms:modified>
</cp:coreProperties>
</file>